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F5B89" w14:textId="77777777" w:rsidR="007E5A21" w:rsidRDefault="007E5A21" w:rsidP="007E5A21">
      <w:pPr>
        <w:widowControl w:val="0"/>
        <w:jc w:val="center"/>
        <w:rPr>
          <w:sz w:val="22"/>
          <w:szCs w:val="22"/>
        </w:rPr>
      </w:pPr>
      <w:r>
        <w:rPr>
          <w:sz w:val="22"/>
          <w:szCs w:val="22"/>
        </w:rPr>
        <w:t>Florida Department of Environmental Protection</w:t>
      </w:r>
    </w:p>
    <w:p w14:paraId="25F7794D" w14:textId="77777777" w:rsidR="007E5A21" w:rsidRPr="00C84293" w:rsidRDefault="00C84293" w:rsidP="007E5A21">
      <w:pPr>
        <w:widowControl w:val="0"/>
        <w:jc w:val="center"/>
        <w:rPr>
          <w:sz w:val="22"/>
          <w:szCs w:val="22"/>
        </w:rPr>
      </w:pPr>
      <w:r w:rsidRPr="00C84293">
        <w:rPr>
          <w:sz w:val="22"/>
          <w:szCs w:val="22"/>
        </w:rPr>
        <w:t xml:space="preserve">Northeast </w:t>
      </w:r>
      <w:r w:rsidR="007266AD" w:rsidRPr="00C84293">
        <w:rPr>
          <w:sz w:val="22"/>
          <w:szCs w:val="22"/>
        </w:rPr>
        <w:t>District Office</w:t>
      </w:r>
    </w:p>
    <w:p w14:paraId="21F55358" w14:textId="14D468AD" w:rsidR="00F6544C" w:rsidRPr="00245C25" w:rsidRDefault="00F6544C" w:rsidP="00245C25">
      <w:pPr>
        <w:widowControl w:val="0"/>
        <w:jc w:val="center"/>
        <w:outlineLvl w:val="0"/>
        <w:rPr>
          <w:sz w:val="22"/>
          <w:szCs w:val="22"/>
        </w:rPr>
      </w:pPr>
      <w:r w:rsidRPr="00C84293">
        <w:rPr>
          <w:sz w:val="22"/>
          <w:szCs w:val="22"/>
        </w:rPr>
        <w:t>D</w:t>
      </w:r>
      <w:r w:rsidR="001C0A9C" w:rsidRPr="00C84293">
        <w:rPr>
          <w:sz w:val="22"/>
          <w:szCs w:val="22"/>
        </w:rPr>
        <w:t>raft</w:t>
      </w:r>
      <w:r w:rsidR="00A609DB" w:rsidRPr="00C84293">
        <w:rPr>
          <w:sz w:val="22"/>
          <w:szCs w:val="22"/>
        </w:rPr>
        <w:t>/Proposed</w:t>
      </w:r>
      <w:r w:rsidR="001C0A9C" w:rsidRPr="00245C25">
        <w:rPr>
          <w:sz w:val="22"/>
          <w:szCs w:val="22"/>
        </w:rPr>
        <w:t xml:space="preserve"> </w:t>
      </w:r>
      <w:r w:rsidRPr="00245C25">
        <w:rPr>
          <w:sz w:val="22"/>
          <w:szCs w:val="22"/>
        </w:rPr>
        <w:t>Permit No</w:t>
      </w:r>
      <w:r w:rsidR="007474EE" w:rsidRPr="00245C25">
        <w:rPr>
          <w:sz w:val="22"/>
          <w:szCs w:val="22"/>
        </w:rPr>
        <w:t xml:space="preserve">. </w:t>
      </w:r>
      <w:r w:rsidR="00C84293">
        <w:rPr>
          <w:sz w:val="22"/>
          <w:szCs w:val="22"/>
        </w:rPr>
        <w:t>0310215-06</w:t>
      </w:r>
      <w:r w:rsidR="004E3A77">
        <w:rPr>
          <w:sz w:val="22"/>
          <w:szCs w:val="22"/>
        </w:rPr>
        <w:t>3</w:t>
      </w:r>
      <w:r w:rsidR="00EC09E1" w:rsidRPr="007C59C3">
        <w:rPr>
          <w:sz w:val="22"/>
          <w:szCs w:val="22"/>
        </w:rPr>
        <w:t>-A</w:t>
      </w:r>
      <w:r w:rsidR="00BC136E">
        <w:rPr>
          <w:sz w:val="22"/>
          <w:szCs w:val="22"/>
        </w:rPr>
        <w:t>V</w:t>
      </w:r>
    </w:p>
    <w:p w14:paraId="5B8B1EAC" w14:textId="77777777" w:rsidR="00F6544C" w:rsidRPr="00245C25" w:rsidRDefault="00C84293" w:rsidP="00245C25">
      <w:pPr>
        <w:widowControl w:val="0"/>
        <w:jc w:val="center"/>
        <w:rPr>
          <w:sz w:val="22"/>
          <w:szCs w:val="22"/>
        </w:rPr>
      </w:pPr>
      <w:r w:rsidRPr="00C84293">
        <w:rPr>
          <w:sz w:val="22"/>
          <w:szCs w:val="22"/>
        </w:rPr>
        <w:t>Department of the Navy</w:t>
      </w:r>
      <w:r w:rsidR="00EC09E1" w:rsidRPr="00C84293">
        <w:rPr>
          <w:sz w:val="22"/>
          <w:szCs w:val="22"/>
        </w:rPr>
        <w:t xml:space="preserve">, </w:t>
      </w:r>
      <w:r w:rsidRPr="00C84293">
        <w:rPr>
          <w:sz w:val="22"/>
          <w:szCs w:val="22"/>
        </w:rPr>
        <w:t>Naval Air Station, Jacksonville</w:t>
      </w:r>
    </w:p>
    <w:p w14:paraId="0324A62C" w14:textId="77777777" w:rsidR="00F6544C" w:rsidRPr="00245C25" w:rsidRDefault="00C84293" w:rsidP="00245C25">
      <w:pPr>
        <w:widowControl w:val="0"/>
        <w:jc w:val="center"/>
        <w:rPr>
          <w:sz w:val="22"/>
          <w:szCs w:val="22"/>
        </w:rPr>
      </w:pPr>
      <w:r>
        <w:rPr>
          <w:sz w:val="22"/>
          <w:szCs w:val="22"/>
        </w:rPr>
        <w:t>Duval</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14:paraId="300798DD" w14:textId="77777777" w:rsidR="007C59C3" w:rsidRPr="00C84293" w:rsidRDefault="007C59C3" w:rsidP="007C59C3">
      <w:pPr>
        <w:spacing w:before="240" w:after="120"/>
        <w:rPr>
          <w:sz w:val="22"/>
          <w:szCs w:val="22"/>
        </w:rPr>
      </w:pPr>
      <w:r w:rsidRPr="00C84293">
        <w:rPr>
          <w:b/>
          <w:sz w:val="22"/>
          <w:szCs w:val="22"/>
        </w:rPr>
        <w:t>Applicant</w:t>
      </w:r>
      <w:r w:rsidRPr="00C84293">
        <w:rPr>
          <w:sz w:val="22"/>
          <w:szCs w:val="22"/>
        </w:rPr>
        <w:t xml:space="preserve">:  The applicant for this project is </w:t>
      </w:r>
      <w:r w:rsidR="00C84293" w:rsidRPr="00C84293">
        <w:rPr>
          <w:sz w:val="22"/>
          <w:szCs w:val="22"/>
        </w:rPr>
        <w:t>Department of the Navy</w:t>
      </w:r>
      <w:r w:rsidRPr="00C84293">
        <w:rPr>
          <w:sz w:val="22"/>
          <w:szCs w:val="22"/>
        </w:rPr>
        <w:t xml:space="preserve">.  </w:t>
      </w:r>
      <w:r w:rsidR="000E1969" w:rsidRPr="00C84293">
        <w:rPr>
          <w:sz w:val="22"/>
          <w:szCs w:val="22"/>
        </w:rPr>
        <w:t xml:space="preserve">The applicant’s responsible official and mailing address </w:t>
      </w:r>
      <w:r w:rsidR="00A609DB" w:rsidRPr="00C84293">
        <w:rPr>
          <w:sz w:val="22"/>
          <w:szCs w:val="22"/>
        </w:rPr>
        <w:t>are</w:t>
      </w:r>
      <w:r w:rsidR="000E1969" w:rsidRPr="00C84293">
        <w:rPr>
          <w:sz w:val="22"/>
          <w:szCs w:val="22"/>
        </w:rPr>
        <w:t xml:space="preserve">: </w:t>
      </w:r>
      <w:r w:rsidR="00C84293" w:rsidRPr="00C84293">
        <w:rPr>
          <w:bCs/>
          <w:sz w:val="22"/>
          <w:szCs w:val="22"/>
        </w:rPr>
        <w:t>S.P. H</w:t>
      </w:r>
      <w:r w:rsidR="00F80417" w:rsidRPr="00C84293">
        <w:rPr>
          <w:bCs/>
          <w:sz w:val="22"/>
          <w:szCs w:val="22"/>
        </w:rPr>
        <w:t>aley</w:t>
      </w:r>
      <w:r w:rsidR="00C84293" w:rsidRPr="00C84293">
        <w:rPr>
          <w:bCs/>
          <w:sz w:val="22"/>
          <w:szCs w:val="22"/>
        </w:rPr>
        <w:t>, Captain</w:t>
      </w:r>
      <w:r w:rsidR="000E1969" w:rsidRPr="00C84293">
        <w:rPr>
          <w:sz w:val="22"/>
          <w:szCs w:val="22"/>
        </w:rPr>
        <w:t xml:space="preserve">, </w:t>
      </w:r>
      <w:r w:rsidR="00C84293" w:rsidRPr="00C84293">
        <w:rPr>
          <w:sz w:val="22"/>
          <w:szCs w:val="22"/>
        </w:rPr>
        <w:t>Department of the Navy</w:t>
      </w:r>
      <w:r w:rsidR="000E1969" w:rsidRPr="00C84293">
        <w:rPr>
          <w:sz w:val="22"/>
          <w:szCs w:val="22"/>
        </w:rPr>
        <w:t xml:space="preserve">, </w:t>
      </w:r>
      <w:r w:rsidR="00C84293" w:rsidRPr="00C84293">
        <w:rPr>
          <w:sz w:val="22"/>
          <w:szCs w:val="22"/>
        </w:rPr>
        <w:t>Naval Air Station, Jacksonville</w:t>
      </w:r>
      <w:r w:rsidR="000E1969" w:rsidRPr="00C84293">
        <w:rPr>
          <w:sz w:val="22"/>
          <w:szCs w:val="22"/>
        </w:rPr>
        <w:t xml:space="preserve">, </w:t>
      </w:r>
      <w:r w:rsidR="00C84293" w:rsidRPr="00C84293">
        <w:rPr>
          <w:sz w:val="22"/>
          <w:szCs w:val="22"/>
        </w:rPr>
        <w:t xml:space="preserve">P.O. Box </w:t>
      </w:r>
      <w:r w:rsidR="00A51462">
        <w:rPr>
          <w:sz w:val="22"/>
          <w:szCs w:val="22"/>
        </w:rPr>
        <w:t>50</w:t>
      </w:r>
      <w:r w:rsidR="000E1969" w:rsidRPr="00C84293">
        <w:rPr>
          <w:sz w:val="22"/>
          <w:szCs w:val="22"/>
        </w:rPr>
        <w:t>,</w:t>
      </w:r>
      <w:r w:rsidR="00A51462">
        <w:rPr>
          <w:sz w:val="22"/>
          <w:szCs w:val="22"/>
        </w:rPr>
        <w:t xml:space="preserve"> 6801 Roosevelt Boulevard,</w:t>
      </w:r>
      <w:r w:rsidR="000E1969" w:rsidRPr="00C84293">
        <w:rPr>
          <w:sz w:val="22"/>
          <w:szCs w:val="22"/>
        </w:rPr>
        <w:t xml:space="preserve"> </w:t>
      </w:r>
      <w:r w:rsidR="00C84293" w:rsidRPr="00C84293">
        <w:rPr>
          <w:sz w:val="22"/>
          <w:szCs w:val="22"/>
        </w:rPr>
        <w:t>Jacksonville, FL  32212</w:t>
      </w:r>
      <w:r w:rsidR="000E1969" w:rsidRPr="00C84293">
        <w:rPr>
          <w:sz w:val="22"/>
          <w:szCs w:val="22"/>
        </w:rPr>
        <w:t>.</w:t>
      </w:r>
    </w:p>
    <w:p w14:paraId="2E801694" w14:textId="77777777" w:rsidR="007C59C3" w:rsidRPr="00C84293" w:rsidRDefault="007C59C3" w:rsidP="007C59C3">
      <w:pPr>
        <w:spacing w:after="120"/>
        <w:rPr>
          <w:sz w:val="22"/>
          <w:szCs w:val="22"/>
        </w:rPr>
      </w:pPr>
      <w:r w:rsidRPr="00C84293">
        <w:rPr>
          <w:b/>
          <w:sz w:val="22"/>
          <w:szCs w:val="22"/>
        </w:rPr>
        <w:t>Facility Location</w:t>
      </w:r>
      <w:r w:rsidRPr="00C84293">
        <w:rPr>
          <w:sz w:val="22"/>
          <w:szCs w:val="22"/>
        </w:rPr>
        <w:t xml:space="preserve">:  </w:t>
      </w:r>
      <w:r w:rsidR="002E2563" w:rsidRPr="00C84293">
        <w:rPr>
          <w:sz w:val="22"/>
          <w:szCs w:val="22"/>
        </w:rPr>
        <w:t xml:space="preserve">The applicant </w:t>
      </w:r>
      <w:r w:rsidRPr="00C84293">
        <w:rPr>
          <w:sz w:val="22"/>
          <w:szCs w:val="22"/>
        </w:rPr>
        <w:t xml:space="preserve">operates the existing </w:t>
      </w:r>
      <w:r w:rsidR="00C84293" w:rsidRPr="00C84293">
        <w:rPr>
          <w:sz w:val="22"/>
          <w:szCs w:val="22"/>
        </w:rPr>
        <w:t>Naval Air Station, Jacksonville</w:t>
      </w:r>
      <w:r w:rsidRPr="00C84293">
        <w:rPr>
          <w:sz w:val="22"/>
          <w:szCs w:val="22"/>
        </w:rPr>
        <w:t xml:space="preserve">, which is located in </w:t>
      </w:r>
      <w:r w:rsidR="00C84293" w:rsidRPr="00C84293">
        <w:rPr>
          <w:sz w:val="22"/>
          <w:szCs w:val="22"/>
        </w:rPr>
        <w:t>Duval</w:t>
      </w:r>
      <w:r w:rsidRPr="00C84293">
        <w:rPr>
          <w:sz w:val="22"/>
          <w:szCs w:val="22"/>
        </w:rPr>
        <w:t xml:space="preserve"> County at </w:t>
      </w:r>
      <w:r w:rsidR="00C84293" w:rsidRPr="00C84293">
        <w:rPr>
          <w:sz w:val="22"/>
          <w:szCs w:val="22"/>
        </w:rPr>
        <w:t>6801 Roosevelt Blvd.</w:t>
      </w:r>
      <w:r w:rsidRPr="00C84293">
        <w:rPr>
          <w:sz w:val="22"/>
          <w:szCs w:val="22"/>
        </w:rPr>
        <w:t xml:space="preserve"> in </w:t>
      </w:r>
      <w:r w:rsidR="00C84293" w:rsidRPr="00C84293">
        <w:rPr>
          <w:sz w:val="22"/>
          <w:szCs w:val="22"/>
        </w:rPr>
        <w:t>Jacksonville</w:t>
      </w:r>
      <w:r w:rsidRPr="00C84293">
        <w:rPr>
          <w:sz w:val="22"/>
          <w:szCs w:val="22"/>
        </w:rPr>
        <w:t>, Florida.</w:t>
      </w:r>
    </w:p>
    <w:p w14:paraId="02EEF067" w14:textId="5582E77E" w:rsidR="002B5A35" w:rsidRPr="0010511B" w:rsidRDefault="007C59C3" w:rsidP="002B5A35">
      <w:pPr>
        <w:spacing w:before="120" w:after="120"/>
        <w:rPr>
          <w:b/>
          <w:szCs w:val="22"/>
        </w:rPr>
      </w:pPr>
      <w:r w:rsidRPr="002B5A35">
        <w:rPr>
          <w:b/>
          <w:sz w:val="22"/>
          <w:szCs w:val="22"/>
        </w:rPr>
        <w:t>Project</w:t>
      </w:r>
      <w:r w:rsidRPr="002B5A35">
        <w:rPr>
          <w:sz w:val="22"/>
          <w:szCs w:val="22"/>
        </w:rPr>
        <w:t xml:space="preserve">:  </w:t>
      </w:r>
      <w:r w:rsidR="005015DA" w:rsidRPr="002B5A35">
        <w:rPr>
          <w:sz w:val="22"/>
          <w:szCs w:val="22"/>
        </w:rPr>
        <w:t xml:space="preserve">The applicant </w:t>
      </w:r>
      <w:r w:rsidR="002E2563" w:rsidRPr="00A51462">
        <w:rPr>
          <w:sz w:val="22"/>
          <w:szCs w:val="22"/>
        </w:rPr>
        <w:t xml:space="preserve">applied on </w:t>
      </w:r>
      <w:r w:rsidR="004E3A77">
        <w:rPr>
          <w:sz w:val="22"/>
          <w:szCs w:val="22"/>
        </w:rPr>
        <w:t>June 16</w:t>
      </w:r>
      <w:bookmarkStart w:id="0" w:name="_GoBack"/>
      <w:bookmarkEnd w:id="0"/>
      <w:r w:rsidR="00A51462" w:rsidRPr="00A51462">
        <w:rPr>
          <w:sz w:val="22"/>
          <w:szCs w:val="22"/>
        </w:rPr>
        <w:t>, 2017</w:t>
      </w:r>
      <w:r w:rsidR="007266AD" w:rsidRPr="00A51462">
        <w:rPr>
          <w:sz w:val="22"/>
          <w:szCs w:val="22"/>
        </w:rPr>
        <w:t xml:space="preserve"> to the Department</w:t>
      </w:r>
      <w:r w:rsidR="004E3A77" w:rsidRPr="004E3A77">
        <w:rPr>
          <w:sz w:val="22"/>
          <w:szCs w:val="22"/>
        </w:rPr>
        <w:t xml:space="preserve"> </w:t>
      </w:r>
      <w:r w:rsidR="004E3A77" w:rsidRPr="00FB5534">
        <w:rPr>
          <w:sz w:val="22"/>
          <w:szCs w:val="22"/>
        </w:rPr>
        <w:t>to revise Title V air operation permit No. 0310215-0</w:t>
      </w:r>
      <w:r w:rsidR="004E3A77">
        <w:rPr>
          <w:sz w:val="22"/>
          <w:szCs w:val="22"/>
        </w:rPr>
        <w:t>62</w:t>
      </w:r>
      <w:r w:rsidR="004E3A77" w:rsidRPr="00FB5534">
        <w:rPr>
          <w:sz w:val="22"/>
          <w:szCs w:val="22"/>
        </w:rPr>
        <w:t>-AV</w:t>
      </w:r>
      <w:r w:rsidR="004E3A77" w:rsidRPr="0006702E">
        <w:rPr>
          <w:sz w:val="22"/>
          <w:szCs w:val="22"/>
        </w:rPr>
        <w:t xml:space="preserve"> </w:t>
      </w:r>
      <w:r w:rsidR="004E3A77" w:rsidRPr="002A40E7">
        <w:rPr>
          <w:sz w:val="22"/>
          <w:szCs w:val="22"/>
        </w:rPr>
        <w:t xml:space="preserve">to add </w:t>
      </w:r>
      <w:r w:rsidR="004E3A77">
        <w:rPr>
          <w:sz w:val="22"/>
          <w:szCs w:val="22"/>
        </w:rPr>
        <w:t>an engine to</w:t>
      </w:r>
      <w:r w:rsidR="004E3A77" w:rsidRPr="002A40E7">
        <w:rPr>
          <w:sz w:val="22"/>
          <w:szCs w:val="22"/>
        </w:rPr>
        <w:t xml:space="preserve"> </w:t>
      </w:r>
      <w:r w:rsidR="004E3A77">
        <w:rPr>
          <w:sz w:val="22"/>
          <w:szCs w:val="22"/>
        </w:rPr>
        <w:t>Emission Unit (</w:t>
      </w:r>
      <w:r w:rsidR="004E3A77" w:rsidRPr="002A40E7">
        <w:rPr>
          <w:sz w:val="22"/>
          <w:szCs w:val="22"/>
        </w:rPr>
        <w:t xml:space="preserve">EU </w:t>
      </w:r>
      <w:r w:rsidR="004E3A77">
        <w:rPr>
          <w:sz w:val="22"/>
          <w:szCs w:val="22"/>
        </w:rPr>
        <w:t>124)</w:t>
      </w:r>
      <w:r w:rsidR="004E3A77" w:rsidRPr="002A40E7">
        <w:rPr>
          <w:sz w:val="22"/>
          <w:szCs w:val="22"/>
        </w:rPr>
        <w:t xml:space="preserve"> for the above referenced facility</w:t>
      </w:r>
      <w:r w:rsidR="004E3A77" w:rsidRPr="00FB5534">
        <w:rPr>
          <w:sz w:val="22"/>
          <w:szCs w:val="22"/>
        </w:rPr>
        <w:t>.</w:t>
      </w:r>
    </w:p>
    <w:p w14:paraId="23896195" w14:textId="77777777"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007266AD">
        <w:rPr>
          <w:sz w:val="22"/>
          <w:szCs w:val="22"/>
        </w:rPr>
        <w:t xml:space="preserve">and </w:t>
      </w:r>
      <w:r w:rsidRPr="00245C25">
        <w:rPr>
          <w:sz w:val="22"/>
          <w:szCs w:val="22"/>
        </w:rPr>
        <w:t>62-21</w:t>
      </w:r>
      <w:r w:rsidR="00C822E1">
        <w:rPr>
          <w:sz w:val="22"/>
          <w:szCs w:val="22"/>
        </w:rPr>
        <w:t>3</w:t>
      </w:r>
      <w:r w:rsidR="007266AD">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The</w:t>
      </w:r>
      <w:r w:rsidR="007266AD">
        <w:rPr>
          <w:sz w:val="22"/>
          <w:szCs w:val="22"/>
        </w:rPr>
        <w:t xml:space="preserve"> </w:t>
      </w:r>
      <w:r w:rsidR="00C84293">
        <w:rPr>
          <w:sz w:val="22"/>
          <w:szCs w:val="22"/>
        </w:rPr>
        <w:t>North</w:t>
      </w:r>
      <w:r w:rsidR="00C84293" w:rsidRPr="00C84293">
        <w:rPr>
          <w:sz w:val="22"/>
          <w:szCs w:val="22"/>
        </w:rPr>
        <w:t xml:space="preserve">east </w:t>
      </w:r>
      <w:r w:rsidR="007266AD" w:rsidRPr="00C84293">
        <w:rPr>
          <w:sz w:val="22"/>
          <w:szCs w:val="22"/>
        </w:rPr>
        <w:t>District</w:t>
      </w:r>
      <w:r w:rsidR="00166FAA" w:rsidRPr="00C84293">
        <w:rPr>
          <w:sz w:val="22"/>
          <w:szCs w:val="22"/>
        </w:rPr>
        <w:t xml:space="preserve"> Office</w:t>
      </w:r>
      <w:r w:rsidR="00166FAA">
        <w:rPr>
          <w:sz w:val="22"/>
          <w:szCs w:val="22"/>
        </w:rPr>
        <w:t xml:space="preserve"> </w:t>
      </w:r>
      <w:r w:rsidRPr="00245C25">
        <w:rPr>
          <w:sz w:val="22"/>
          <w:szCs w:val="22"/>
        </w:rPr>
        <w:t xml:space="preserve">is the Permitting Authority responsible for making a permit determination for this project.  The Permitting Authority’s physical address is:  </w:t>
      </w:r>
      <w:r w:rsidR="00C84293">
        <w:rPr>
          <w:sz w:val="22"/>
          <w:szCs w:val="22"/>
        </w:rPr>
        <w:t>8800 Baymeadows Way West, Suite 100, Jacksonville, Florida 32256</w:t>
      </w:r>
      <w:r w:rsidRPr="00245C25">
        <w:rPr>
          <w:sz w:val="22"/>
          <w:szCs w:val="22"/>
        </w:rPr>
        <w:t xml:space="preserve">.  The Permitting Authority’s mailing address is:  </w:t>
      </w:r>
      <w:r w:rsidR="00C84293">
        <w:rPr>
          <w:sz w:val="22"/>
          <w:szCs w:val="22"/>
        </w:rPr>
        <w:t>8800 Baymeadows Way West, Suite 100, Jacksonville, Florida 32256</w:t>
      </w:r>
      <w:r w:rsidRPr="00245C25">
        <w:rPr>
          <w:sz w:val="22"/>
          <w:szCs w:val="22"/>
        </w:rPr>
        <w:t xml:space="preserve">.  The Permitting Authority’s telephone number is </w:t>
      </w:r>
      <w:r w:rsidR="007266AD" w:rsidRPr="00C84293">
        <w:rPr>
          <w:sz w:val="22"/>
          <w:szCs w:val="22"/>
        </w:rPr>
        <w:t>(</w:t>
      </w:r>
      <w:r w:rsidR="00C84293" w:rsidRPr="00C84293">
        <w:rPr>
          <w:sz w:val="22"/>
          <w:szCs w:val="22"/>
        </w:rPr>
        <w:t>904</w:t>
      </w:r>
      <w:r w:rsidR="007266AD" w:rsidRPr="00C84293">
        <w:rPr>
          <w:sz w:val="22"/>
          <w:szCs w:val="22"/>
        </w:rPr>
        <w:t xml:space="preserve">) </w:t>
      </w:r>
      <w:r w:rsidR="00C84293" w:rsidRPr="00C84293">
        <w:rPr>
          <w:sz w:val="22"/>
          <w:szCs w:val="22"/>
        </w:rPr>
        <w:t>256</w:t>
      </w:r>
      <w:r w:rsidR="007266AD" w:rsidRPr="00C84293">
        <w:rPr>
          <w:sz w:val="22"/>
          <w:szCs w:val="22"/>
        </w:rPr>
        <w:t>-</w:t>
      </w:r>
      <w:r w:rsidR="00C84293" w:rsidRPr="00C84293">
        <w:rPr>
          <w:sz w:val="22"/>
          <w:szCs w:val="22"/>
        </w:rPr>
        <w:t>1700</w:t>
      </w:r>
      <w:r w:rsidRPr="00C84293">
        <w:rPr>
          <w:sz w:val="22"/>
          <w:szCs w:val="22"/>
        </w:rPr>
        <w:t>.</w:t>
      </w:r>
    </w:p>
    <w:p w14:paraId="68715384" w14:textId="77777777"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Interested persons may vie</w:t>
      </w:r>
      <w:r w:rsidR="00C822E1" w:rsidRPr="00C84293">
        <w:rPr>
          <w:sz w:val="22"/>
          <w:szCs w:val="22"/>
        </w:rPr>
        <w:t xml:space="preserve">w the </w:t>
      </w:r>
      <w:r w:rsidR="006647B7" w:rsidRPr="00C84293">
        <w:rPr>
          <w:sz w:val="22"/>
          <w:szCs w:val="22"/>
        </w:rPr>
        <w:t>d</w:t>
      </w:r>
      <w:r w:rsidR="00C822E1" w:rsidRPr="00C84293">
        <w:rPr>
          <w:sz w:val="22"/>
          <w:szCs w:val="22"/>
        </w:rPr>
        <w:t>raft</w:t>
      </w:r>
      <w:r w:rsidR="006647B7" w:rsidRPr="00C84293">
        <w:rPr>
          <w:sz w:val="22"/>
          <w:szCs w:val="22"/>
        </w:rPr>
        <w:t>/proposed</w:t>
      </w:r>
      <w:r w:rsidR="00C822E1" w:rsidRPr="00C84293">
        <w:rPr>
          <w:sz w:val="22"/>
          <w:szCs w:val="22"/>
        </w:rPr>
        <w:t xml:space="preserve"> </w:t>
      </w:r>
      <w:r w:rsidR="006647B7" w:rsidRPr="00C84293">
        <w:rPr>
          <w:sz w:val="22"/>
          <w:szCs w:val="22"/>
        </w:rPr>
        <w:t>p</w:t>
      </w:r>
      <w:r w:rsidR="00C822E1" w:rsidRPr="00C84293">
        <w:rPr>
          <w:sz w:val="22"/>
          <w:szCs w:val="22"/>
        </w:rPr>
        <w:t>e</w:t>
      </w:r>
      <w:r w:rsidR="00C822E1" w:rsidRPr="008C7042">
        <w:rPr>
          <w:sz w:val="22"/>
          <w:szCs w:val="22"/>
        </w:rPr>
        <w:t xml:space="preserve">rmit by visiting the following website:  </w:t>
      </w:r>
      <w:hyperlink r:id="rId7" w:history="1">
        <w:r w:rsidR="00E022F8" w:rsidRPr="00E022F8">
          <w:rPr>
            <w:rStyle w:val="Hyperlink"/>
            <w:sz w:val="22"/>
            <w:szCs w:val="22"/>
          </w:rPr>
          <w:t>https://fldep.dep.state.fl.us/air/emission/apds/default.asp</w:t>
        </w:r>
      </w:hyperlink>
      <w:r w:rsidR="00E022F8" w:rsidRPr="00E022F8">
        <w:rPr>
          <w:sz w:val="22"/>
          <w:szCs w:val="22"/>
        </w:rPr>
        <w:t xml:space="preserve"> </w:t>
      </w:r>
      <w:r w:rsidR="00C822E1" w:rsidRPr="00E022F8">
        <w:rPr>
          <w:sz w:val="22"/>
          <w:szCs w:val="22"/>
        </w:rPr>
        <w:t>and entering the permit number shown above.  Interested</w:t>
      </w:r>
      <w:r w:rsidR="00C822E1" w:rsidRPr="00245C25">
        <w:rPr>
          <w:sz w:val="22"/>
          <w:szCs w:val="22"/>
        </w:rPr>
        <w:t xml:space="preserve"> persons may contact the Permitting Authority’s project review engineer for additional information at the address or phone number listed above</w:t>
      </w:r>
      <w:r w:rsidR="00C822E1">
        <w:rPr>
          <w:sz w:val="22"/>
          <w:szCs w:val="22"/>
        </w:rPr>
        <w:t>.</w:t>
      </w:r>
    </w:p>
    <w:p w14:paraId="5E9DDD3F" w14:textId="77777777" w:rsidR="00A609DB" w:rsidRPr="00C84293" w:rsidRDefault="00A609DB" w:rsidP="00A609DB">
      <w:pPr>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w:t>
      </w:r>
      <w:r w:rsidRPr="007266AD">
        <w:rPr>
          <w:sz w:val="22"/>
          <w:szCs w:val="22"/>
        </w:rPr>
        <w:t xml:space="preserve">issue </w:t>
      </w:r>
      <w:r w:rsidRPr="00C84293">
        <w:rPr>
          <w:sz w:val="22"/>
          <w:szCs w:val="22"/>
        </w:rPr>
        <w:t>a</w:t>
      </w:r>
      <w:r w:rsidR="00C84293" w:rsidRPr="00C84293">
        <w:rPr>
          <w:sz w:val="22"/>
          <w:szCs w:val="22"/>
        </w:rPr>
        <w:t xml:space="preserve"> </w:t>
      </w:r>
      <w:r w:rsidR="00104C20" w:rsidRPr="00C84293">
        <w:rPr>
          <w:sz w:val="22"/>
          <w:szCs w:val="22"/>
        </w:rPr>
        <w:t>revised</w:t>
      </w:r>
      <w:r w:rsidRPr="00C84293">
        <w:rPr>
          <w:sz w:val="22"/>
          <w:szCs w:val="22"/>
        </w:rPr>
        <w:t xml:space="preserve">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subsequent final permit in accordance with the conditions of the draft/proposed permit unless a response received in accordance with the following procedures results in a different decision or a significant change of terms or conditions.</w:t>
      </w:r>
    </w:p>
    <w:p w14:paraId="693DA21C" w14:textId="77777777" w:rsidR="00A609DB" w:rsidRPr="00AB698A" w:rsidRDefault="00A609DB" w:rsidP="00A609DB">
      <w:pPr>
        <w:widowControl w:val="0"/>
        <w:spacing w:after="120"/>
        <w:rPr>
          <w:sz w:val="22"/>
          <w:szCs w:val="22"/>
        </w:rPr>
      </w:pPr>
      <w:r w:rsidRPr="00C84293">
        <w:rPr>
          <w:b/>
          <w:sz w:val="22"/>
          <w:szCs w:val="22"/>
        </w:rPr>
        <w:t>Comments</w:t>
      </w:r>
      <w:r w:rsidRPr="00C84293">
        <w:rPr>
          <w:sz w:val="22"/>
          <w:szCs w:val="22"/>
        </w:rPr>
        <w:t>:  The Permitting Authority will accept written comments concerning the draft/proposed Title</w:t>
      </w:r>
      <w:r w:rsidRPr="008B5B22">
        <w:rPr>
          <w:sz w:val="22"/>
          <w:szCs w:val="22"/>
        </w:rPr>
        <w:t xml:space="preserve"> V </w:t>
      </w:r>
      <w:r>
        <w:rPr>
          <w:sz w:val="22"/>
          <w:szCs w:val="22"/>
        </w:rPr>
        <w:t xml:space="preserve">air operation </w:t>
      </w:r>
      <w:r w:rsidR="00070D9C">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Pr>
          <w:sz w:val="22"/>
          <w:szCs w:val="22"/>
        </w:rPr>
        <w:t>Register</w:t>
      </w:r>
      <w:r w:rsidRPr="008B5B22">
        <w:rPr>
          <w:sz w:val="22"/>
          <w:szCs w:val="22"/>
        </w:rPr>
        <w:t xml:space="preserve"> (FA</w:t>
      </w:r>
      <w:r w:rsidR="00D409C2">
        <w:rPr>
          <w:sz w:val="22"/>
          <w:szCs w:val="22"/>
        </w:rPr>
        <w:t>R</w:t>
      </w:r>
      <w:r w:rsidRPr="008B5B22">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w:t>
      </w:r>
      <w:r w:rsidRPr="00C84293">
        <w:rPr>
          <w:sz w:val="22"/>
          <w:szCs w:val="22"/>
        </w:rPr>
        <w:t xml:space="preserve"> meeting result in a significant change to the draft permit, the Permitting Authority shall issue a revised draft/proposed permit and re</w:t>
      </w:r>
      <w:r w:rsidRPr="008B5B22">
        <w:rPr>
          <w:sz w:val="22"/>
          <w:szCs w:val="22"/>
        </w:rPr>
        <w:t>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14:paraId="7C80FF69" w14:textId="77777777" w:rsidR="00FD4943" w:rsidRDefault="00FD4943" w:rsidP="00FD4943">
      <w:pPr>
        <w:widowControl w:val="0"/>
        <w:tabs>
          <w:tab w:val="left" w:pos="0"/>
        </w:tabs>
        <w:spacing w:after="120"/>
        <w:rPr>
          <w:sz w:val="22"/>
          <w:szCs w:val="22"/>
        </w:rPr>
      </w:pPr>
      <w:r w:rsidRPr="00245C25">
        <w:rPr>
          <w:b/>
          <w:sz w:val="22"/>
          <w:szCs w:val="22"/>
        </w:rPr>
        <w:lastRenderedPageBreak/>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w:t>
      </w:r>
      <w:r w:rsidRPr="00C84293">
        <w:rPr>
          <w:sz w:val="22"/>
          <w:szCs w:val="22"/>
        </w:rPr>
        <w:t xml:space="preserve">Agency Clerk in the Office of General Counsel, 3900 Commonwealth Boulevard, MS 35, Tallahassee, Florida 32399-3000, </w:t>
      </w:r>
      <w:hyperlink r:id="rId8" w:history="1">
        <w:r w:rsidR="00D434C5" w:rsidRPr="00C84293">
          <w:rPr>
            <w:rStyle w:val="Hyperlink"/>
            <w:sz w:val="22"/>
            <w:szCs w:val="22"/>
          </w:rPr>
          <w:t>Agency_Clerk@dep.state.fl.us</w:t>
        </w:r>
      </w:hyperlink>
      <w:r w:rsidRPr="00C84293">
        <w:rPr>
          <w:sz w:val="22"/>
          <w:szCs w:val="22"/>
        </w:rPr>
        <w:t>, before the deadline.  The failure of any person to file a petition within the appropriate time period shall constitute a waiver of that person’s right to request an administrative deter</w:t>
      </w:r>
      <w:r w:rsidRPr="00DB04DD">
        <w:rPr>
          <w:sz w:val="22"/>
          <w:szCs w:val="22"/>
        </w:rPr>
        <w:t>mination (hearing) under Sections</w:t>
      </w:r>
      <w:r w:rsidRPr="00245C25">
        <w:rPr>
          <w:sz w:val="22"/>
          <w:szCs w:val="22"/>
        </w:rPr>
        <w:t xml:space="preserve">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7BD346EB" w14:textId="77777777"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7354953C" w14:textId="77777777"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0EEE2658" w14:textId="77777777"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14:paraId="6788F45C" w14:textId="382CAC09" w:rsidR="00840515" w:rsidRPr="00E35AEA" w:rsidRDefault="00840515" w:rsidP="00840515">
      <w:pPr>
        <w:widowControl w:val="0"/>
        <w:spacing w:after="120"/>
        <w:rPr>
          <w:sz w:val="22"/>
          <w:szCs w:val="22"/>
        </w:rPr>
      </w:pPr>
      <w:r w:rsidRPr="00C84293">
        <w:rPr>
          <w:b/>
          <w:sz w:val="22"/>
          <w:szCs w:val="22"/>
        </w:rPr>
        <w:t>EPA Review</w:t>
      </w:r>
      <w:r w:rsidRPr="00C84293">
        <w:rPr>
          <w:sz w:val="22"/>
          <w:szCs w:val="22"/>
        </w:rPr>
        <w:t>:  EPA has agreed to treat the draft/</w:t>
      </w:r>
      <w:r w:rsidRPr="00E35AEA">
        <w:rPr>
          <w:sz w:val="22"/>
          <w:szCs w:val="22"/>
        </w:rPr>
        <w:t xml:space="preserve">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9" w:history="1">
        <w:r w:rsidR="00280E96" w:rsidRPr="00E35AEA">
          <w:rPr>
            <w:rStyle w:val="Hyperlink"/>
            <w:sz w:val="22"/>
            <w:szCs w:val="22"/>
          </w:rPr>
          <w:t>R4TitleVFL@epa.gov</w:t>
        </w:r>
      </w:hyperlink>
      <w:r w:rsidRPr="00E35AEA">
        <w:rPr>
          <w:sz w:val="22"/>
          <w:szCs w:val="22"/>
        </w:rPr>
        <w:t>.  Although EPA’s 45-day review period will be performed concurrently with the public comment period, the deadline for submitting a citizen petition to object to the EPA Administrator will be determined</w:t>
      </w:r>
      <w:r w:rsidRPr="00C84293">
        <w:rPr>
          <w:sz w:val="22"/>
          <w:szCs w:val="22"/>
        </w:rPr>
        <w:t xml:space="preserve">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w:t>
      </w:r>
      <w:r w:rsidR="002B5A35">
        <w:rPr>
          <w:sz w:val="22"/>
          <w:szCs w:val="22"/>
        </w:rPr>
        <w:t>change of terms or conditions.</w:t>
      </w:r>
      <w:r w:rsidR="00E35AEA">
        <w:rPr>
          <w:sz w:val="22"/>
          <w:szCs w:val="22"/>
        </w:rPr>
        <w:t xml:space="preserve"> </w:t>
      </w:r>
      <w:r w:rsidRPr="00C84293">
        <w:rPr>
          <w:sz w:val="22"/>
          <w:szCs w:val="22"/>
        </w:rPr>
        <w:t xml:space="preserve">The status regarding EPA’s 45–day review of this project and the deadline for submitting a citizen petition can be found at the following website address:  </w:t>
      </w:r>
      <w:hyperlink r:id="rId10" w:history="1">
        <w:r w:rsidRPr="00C84293">
          <w:rPr>
            <w:rStyle w:val="Hyperlink"/>
            <w:sz w:val="22"/>
            <w:szCs w:val="22"/>
          </w:rPr>
          <w:t>http://www2.epa.gov/caa-permitting/florida-proposed-title-v-permits</w:t>
        </w:r>
      </w:hyperlink>
      <w:r w:rsidRPr="00C84293">
        <w:rPr>
          <w:sz w:val="22"/>
          <w:szCs w:val="22"/>
        </w:rPr>
        <w:t>.</w:t>
      </w:r>
    </w:p>
    <w:p w14:paraId="0C136011" w14:textId="77777777" w:rsidR="00C84293" w:rsidRDefault="00840515" w:rsidP="00C84293">
      <w:pPr>
        <w:widowControl w:val="0"/>
        <w:spacing w:after="120"/>
        <w:rPr>
          <w:b/>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Pr>
          <w:sz w:val="22"/>
          <w:szCs w:val="22"/>
        </w:rPr>
        <w:t>tion of the Administrator’s 45-</w:t>
      </w:r>
      <w:r w:rsidRPr="00750F75">
        <w:rPr>
          <w:sz w:val="22"/>
          <w:szCs w:val="22"/>
        </w:rPr>
        <w:t xml:space="preserve">day review period as established at 42 U.S.C. Section 7661d(b)(1), to object to the issuance of any Title V air operation permit.  Any </w:t>
      </w:r>
      <w:r w:rsidRPr="00750F75">
        <w:rPr>
          <w:sz w:val="22"/>
          <w:szCs w:val="22"/>
        </w:rPr>
        <w:lastRenderedPageBreak/>
        <w:t xml:space="preserve">petition shall be based only on objections to the </w:t>
      </w:r>
      <w:r>
        <w:rPr>
          <w:sz w:val="22"/>
          <w:szCs w:val="22"/>
        </w:rPr>
        <w:t>p</w:t>
      </w:r>
      <w:r w:rsidRPr="00750F75">
        <w:rPr>
          <w:sz w:val="22"/>
          <w:szCs w:val="22"/>
        </w:rPr>
        <w:t>ermit that were raised with reasonable specificity during the 30</w:t>
      </w:r>
      <w:r>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w:t>
      </w:r>
      <w:r w:rsidR="003477DF">
        <w:rPr>
          <w:sz w:val="22"/>
          <w:szCs w:val="22"/>
        </w:rPr>
        <w:t xml:space="preserve">of the EPA at:  </w:t>
      </w:r>
      <w:r w:rsidR="00490BF7" w:rsidRPr="00490BF7">
        <w:rPr>
          <w:sz w:val="22"/>
          <w:szCs w:val="22"/>
        </w:rPr>
        <w:t>U.S. Environmental Protection Agency, Office of the Administrator, 1200 Pennsylvania Avenue, N.W., Ma</w:t>
      </w:r>
      <w:r w:rsidR="00490BF7">
        <w:rPr>
          <w:sz w:val="22"/>
          <w:szCs w:val="22"/>
        </w:rPr>
        <w:t xml:space="preserve">il Code:  1101A, Washington, DC </w:t>
      </w:r>
      <w:r w:rsidR="00490BF7" w:rsidRPr="00490BF7">
        <w:rPr>
          <w:sz w:val="22"/>
          <w:szCs w:val="22"/>
        </w:rPr>
        <w:t xml:space="preserve"> 20460.  For more information regarding EPA review and objections, visit EPA’s Region 4 web site at </w:t>
      </w:r>
      <w:hyperlink r:id="rId11" w:history="1">
        <w:r w:rsidR="00C84293" w:rsidRPr="00C84293">
          <w:rPr>
            <w:rStyle w:val="Hyperlink"/>
            <w:sz w:val="22"/>
            <w:szCs w:val="22"/>
          </w:rPr>
          <w:t>http://www2.epa.gov/caa-permitting/florida-proposed-title-v-permits</w:t>
        </w:r>
      </w:hyperlink>
      <w:r w:rsidR="00C84293" w:rsidRPr="00C84293">
        <w:rPr>
          <w:sz w:val="22"/>
          <w:szCs w:val="22"/>
        </w:rPr>
        <w:t>.</w:t>
      </w:r>
    </w:p>
    <w:p w14:paraId="5E591C34" w14:textId="77777777" w:rsidR="000E5A93" w:rsidRPr="00245C25" w:rsidRDefault="000E5A93" w:rsidP="00840515">
      <w:pPr>
        <w:widowControl w:val="0"/>
        <w:spacing w:after="120"/>
        <w:rPr>
          <w:sz w:val="22"/>
          <w:szCs w:val="22"/>
        </w:rPr>
      </w:pP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A49C0" w14:textId="77777777" w:rsidR="00FB3E18" w:rsidRDefault="00FB3E18">
      <w:r>
        <w:separator/>
      </w:r>
    </w:p>
  </w:endnote>
  <w:endnote w:type="continuationSeparator" w:id="0">
    <w:p w14:paraId="492ACD0D" w14:textId="77777777" w:rsidR="00FB3E18" w:rsidRDefault="00FB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17EA4" w14:textId="77777777"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CA410" w14:textId="77777777" w:rsidR="00FB3E18" w:rsidRDefault="00FB3E18">
      <w:r>
        <w:separator/>
      </w:r>
    </w:p>
  </w:footnote>
  <w:footnote w:type="continuationSeparator" w:id="0">
    <w:p w14:paraId="34474873" w14:textId="77777777" w:rsidR="00FB3E18" w:rsidRDefault="00FB3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ADF6" w14:textId="77777777"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48AD"/>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65F0"/>
    <w:rsid w:val="001971AC"/>
    <w:rsid w:val="001A63C6"/>
    <w:rsid w:val="001B3672"/>
    <w:rsid w:val="001B3C22"/>
    <w:rsid w:val="001C0A9C"/>
    <w:rsid w:val="001D2104"/>
    <w:rsid w:val="001D637F"/>
    <w:rsid w:val="001D6C3C"/>
    <w:rsid w:val="001D7104"/>
    <w:rsid w:val="001E1FCB"/>
    <w:rsid w:val="001F24D0"/>
    <w:rsid w:val="001F2EC2"/>
    <w:rsid w:val="00213F3D"/>
    <w:rsid w:val="002324F0"/>
    <w:rsid w:val="002361E5"/>
    <w:rsid w:val="002416A5"/>
    <w:rsid w:val="002426D9"/>
    <w:rsid w:val="00245C25"/>
    <w:rsid w:val="00247AF7"/>
    <w:rsid w:val="0027265B"/>
    <w:rsid w:val="0027328D"/>
    <w:rsid w:val="00280E96"/>
    <w:rsid w:val="0028713A"/>
    <w:rsid w:val="002A2434"/>
    <w:rsid w:val="002B15A5"/>
    <w:rsid w:val="002B5A35"/>
    <w:rsid w:val="002B6A2B"/>
    <w:rsid w:val="002D45A1"/>
    <w:rsid w:val="002D4DF2"/>
    <w:rsid w:val="002E1AFD"/>
    <w:rsid w:val="002E2563"/>
    <w:rsid w:val="002F0012"/>
    <w:rsid w:val="002F3D42"/>
    <w:rsid w:val="002F7B6A"/>
    <w:rsid w:val="003014CE"/>
    <w:rsid w:val="0032156D"/>
    <w:rsid w:val="00341927"/>
    <w:rsid w:val="003477DF"/>
    <w:rsid w:val="003721E1"/>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0BF7"/>
    <w:rsid w:val="00492666"/>
    <w:rsid w:val="004A0829"/>
    <w:rsid w:val="004A78AA"/>
    <w:rsid w:val="004D5407"/>
    <w:rsid w:val="004D5B63"/>
    <w:rsid w:val="004E0E5B"/>
    <w:rsid w:val="004E3A77"/>
    <w:rsid w:val="004F1E6D"/>
    <w:rsid w:val="004F44D4"/>
    <w:rsid w:val="004F4CAF"/>
    <w:rsid w:val="005015DA"/>
    <w:rsid w:val="00507A23"/>
    <w:rsid w:val="00534125"/>
    <w:rsid w:val="005364C1"/>
    <w:rsid w:val="00540139"/>
    <w:rsid w:val="005408D2"/>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401CF"/>
    <w:rsid w:val="00641413"/>
    <w:rsid w:val="0065573F"/>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266AD"/>
    <w:rsid w:val="007474EE"/>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0515"/>
    <w:rsid w:val="00842370"/>
    <w:rsid w:val="00842D5B"/>
    <w:rsid w:val="00847E46"/>
    <w:rsid w:val="0085609F"/>
    <w:rsid w:val="00861904"/>
    <w:rsid w:val="0087668B"/>
    <w:rsid w:val="00883FF8"/>
    <w:rsid w:val="00890BCD"/>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51462"/>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84293"/>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409C2"/>
    <w:rsid w:val="00D434C5"/>
    <w:rsid w:val="00D567BB"/>
    <w:rsid w:val="00D61D7D"/>
    <w:rsid w:val="00D80036"/>
    <w:rsid w:val="00D8137F"/>
    <w:rsid w:val="00D867A4"/>
    <w:rsid w:val="00D95AB0"/>
    <w:rsid w:val="00DB04DD"/>
    <w:rsid w:val="00DC22F8"/>
    <w:rsid w:val="00DC3AD5"/>
    <w:rsid w:val="00DC647E"/>
    <w:rsid w:val="00DC6CAD"/>
    <w:rsid w:val="00DD62F2"/>
    <w:rsid w:val="00DE0823"/>
    <w:rsid w:val="00DE271D"/>
    <w:rsid w:val="00DF6D1D"/>
    <w:rsid w:val="00E015D0"/>
    <w:rsid w:val="00E022F8"/>
    <w:rsid w:val="00E23998"/>
    <w:rsid w:val="00E257C9"/>
    <w:rsid w:val="00E32D0A"/>
    <w:rsid w:val="00E35AEA"/>
    <w:rsid w:val="00E35E85"/>
    <w:rsid w:val="00E36793"/>
    <w:rsid w:val="00E442F0"/>
    <w:rsid w:val="00E55C4B"/>
    <w:rsid w:val="00E64A8A"/>
    <w:rsid w:val="00E7783D"/>
    <w:rsid w:val="00E825CE"/>
    <w:rsid w:val="00E91F0A"/>
    <w:rsid w:val="00EA05F9"/>
    <w:rsid w:val="00EA39B1"/>
    <w:rsid w:val="00EC09E1"/>
    <w:rsid w:val="00EC3672"/>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0417"/>
    <w:rsid w:val="00F81135"/>
    <w:rsid w:val="00F97EC8"/>
    <w:rsid w:val="00FA14FD"/>
    <w:rsid w:val="00FA19A6"/>
    <w:rsid w:val="00FA7CC9"/>
    <w:rsid w:val="00FB3E18"/>
    <w:rsid w:val="00FB615C"/>
    <w:rsid w:val="00FB72B7"/>
    <w:rsid w:val="00FC0C04"/>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1026"/>
    <o:shapelayout v:ext="edit">
      <o:idmap v:ext="edit" data="1"/>
    </o:shapelayout>
  </w:shapeDefaults>
  <w:decimalSymbol w:val="."/>
  <w:listSeparator w:val=","/>
  <w14:docId w14:val="581E0BB1"/>
  <w15:docId w15:val="{F4A89483-8C2C-4EB0-B878-29F3083EC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paragraph" w:styleId="Heading9">
    <w:name w:val="heading 9"/>
    <w:basedOn w:val="Normal"/>
    <w:next w:val="Normal"/>
    <w:link w:val="Heading9Char"/>
    <w:semiHidden/>
    <w:unhideWhenUsed/>
    <w:qFormat/>
    <w:rsid w:val="00C8429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customStyle="1" w:styleId="Heading9Char">
    <w:name w:val="Heading 9 Char"/>
    <w:basedOn w:val="DefaultParagraphFont"/>
    <w:link w:val="Heading9"/>
    <w:semiHidden/>
    <w:rsid w:val="00C84293"/>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semiHidden/>
    <w:unhideWhenUsed/>
    <w:rsid w:val="00EC3672"/>
    <w:rPr>
      <w:sz w:val="16"/>
      <w:szCs w:val="16"/>
    </w:rPr>
  </w:style>
  <w:style w:type="paragraph" w:styleId="CommentText">
    <w:name w:val="annotation text"/>
    <w:basedOn w:val="Normal"/>
    <w:link w:val="CommentTextChar"/>
    <w:semiHidden/>
    <w:unhideWhenUsed/>
    <w:rsid w:val="00EC3672"/>
  </w:style>
  <w:style w:type="character" w:customStyle="1" w:styleId="CommentTextChar">
    <w:name w:val="Comment Text Char"/>
    <w:basedOn w:val="DefaultParagraphFont"/>
    <w:link w:val="CommentText"/>
    <w:semiHidden/>
    <w:rsid w:val="00EC3672"/>
    <w:rPr>
      <w:rFonts w:ascii="Times New Roman" w:hAnsi="Times New Roman"/>
    </w:rPr>
  </w:style>
  <w:style w:type="paragraph" w:styleId="CommentSubject">
    <w:name w:val="annotation subject"/>
    <w:basedOn w:val="CommentText"/>
    <w:next w:val="CommentText"/>
    <w:link w:val="CommentSubjectChar"/>
    <w:semiHidden/>
    <w:unhideWhenUsed/>
    <w:rsid w:val="00EC3672"/>
    <w:rPr>
      <w:b/>
      <w:bCs/>
    </w:rPr>
  </w:style>
  <w:style w:type="character" w:customStyle="1" w:styleId="CommentSubjectChar">
    <w:name w:val="Comment Subject Char"/>
    <w:basedOn w:val="CommentTextChar"/>
    <w:link w:val="CommentSubject"/>
    <w:semiHidden/>
    <w:rsid w:val="00EC3672"/>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2.epa.gov/caa-permitting/florida-proposed-title-v-permit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2.epa.gov/caa-permitting/florida-proposed-title-v-permits" TargetMode="External"/><Relationship Id="rId4" Type="http://schemas.openxmlformats.org/officeDocument/2006/relationships/webSettings" Target="webSettings.xml"/><Relationship Id="rId9" Type="http://schemas.openxmlformats.org/officeDocument/2006/relationships/hyperlink" Target="mailto:R4TitleVF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1642</Words>
  <Characters>9584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11204</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Palcic, Merrilee L.</cp:lastModifiedBy>
  <cp:revision>2</cp:revision>
  <cp:lastPrinted>2008-07-07T16:05:00Z</cp:lastPrinted>
  <dcterms:created xsi:type="dcterms:W3CDTF">2017-06-20T18:26:00Z</dcterms:created>
  <dcterms:modified xsi:type="dcterms:W3CDTF">2017-06-20T18:26:00Z</dcterms:modified>
</cp:coreProperties>
</file>